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5C23" w:rsidRDefault="00AC5C23">
      <w:pPr>
        <w:pStyle w:val="NormaleWeb"/>
        <w:jc w:val="center"/>
        <w:rPr>
          <w:rStyle w:val="Nessuno"/>
          <w:sz w:val="27"/>
          <w:szCs w:val="27"/>
        </w:rPr>
      </w:pPr>
      <w:bookmarkStart w:id="0" w:name="_GoBack"/>
      <w:bookmarkEnd w:id="0"/>
    </w:p>
    <w:p w:rsidR="00AC5C23" w:rsidRDefault="00390E35">
      <w:pPr>
        <w:pStyle w:val="NormaleWeb"/>
        <w:jc w:val="center"/>
        <w:rPr>
          <w:rStyle w:val="Nessuno"/>
          <w:b/>
          <w:bCs/>
          <w:sz w:val="28"/>
          <w:szCs w:val="28"/>
        </w:rPr>
      </w:pPr>
      <w:r>
        <w:rPr>
          <w:rStyle w:val="Nessuno"/>
          <w:b/>
          <w:bCs/>
          <w:sz w:val="28"/>
          <w:szCs w:val="28"/>
        </w:rPr>
        <w:t xml:space="preserve">L'Avis Lombardia in visita all'Unità di Raccolta Sangue di Reggio Calabria </w:t>
      </w:r>
    </w:p>
    <w:p w:rsidR="00AC5C23" w:rsidRDefault="00390E35">
      <w:pPr>
        <w:pStyle w:val="NormaleWeb"/>
        <w:jc w:val="center"/>
        <w:rPr>
          <w:rStyle w:val="Nessuno"/>
          <w:b/>
          <w:bCs/>
          <w:sz w:val="28"/>
          <w:szCs w:val="28"/>
        </w:rPr>
      </w:pPr>
      <w:r>
        <w:rPr>
          <w:rStyle w:val="Nessuno"/>
          <w:b/>
          <w:bCs/>
          <w:sz w:val="28"/>
          <w:szCs w:val="28"/>
        </w:rPr>
        <w:t>Il presidente Bianchi: "Qui ci siamo sentiti a casa. L'Avis unisce e dimostra che l'Italia è un paese di persone capaci di solidarietà e gratuità"</w:t>
      </w:r>
    </w:p>
    <w:p w:rsidR="00AC5C23" w:rsidRDefault="00390E35">
      <w:pPr>
        <w:pStyle w:val="NormaleWeb"/>
        <w:jc w:val="center"/>
        <w:rPr>
          <w:rStyle w:val="Nessuno"/>
          <w:b/>
          <w:bCs/>
          <w:sz w:val="28"/>
          <w:szCs w:val="28"/>
        </w:rPr>
      </w:pPr>
      <w:r>
        <w:rPr>
          <w:rStyle w:val="Nessuno"/>
          <w:b/>
          <w:bCs/>
          <w:sz w:val="28"/>
          <w:szCs w:val="28"/>
        </w:rPr>
        <w:t xml:space="preserve">A Palmi un incontro per </w:t>
      </w:r>
      <w:r>
        <w:rPr>
          <w:rStyle w:val="Nessuno"/>
          <w:b/>
          <w:bCs/>
          <w:sz w:val="28"/>
          <w:szCs w:val="28"/>
        </w:rPr>
        <w:t>discutere delle sfide future</w:t>
      </w:r>
    </w:p>
    <w:p w:rsidR="00AC5C23" w:rsidRDefault="00390E35">
      <w:pPr>
        <w:pStyle w:val="NormaleWeb"/>
        <w:jc w:val="both"/>
        <w:rPr>
          <w:rStyle w:val="Nessuno"/>
          <w:sz w:val="27"/>
          <w:szCs w:val="27"/>
        </w:rPr>
      </w:pPr>
      <w:r>
        <w:rPr>
          <w:rStyle w:val="Nessuno"/>
          <w:sz w:val="27"/>
          <w:szCs w:val="27"/>
        </w:rPr>
        <w:t>Una bella pagina di amicizia tra l'Avis Calabria e l'Avis Lombardia è stata scritta tra Palmi, Reggio Calabria e Gioia Tauro. A seguito dell’incontro intitolato “Lombardia e Calabria: due modelli organizzativi a confronto”, svo</w:t>
      </w:r>
      <w:r>
        <w:rPr>
          <w:rStyle w:val="Nessuno"/>
          <w:sz w:val="27"/>
          <w:szCs w:val="27"/>
        </w:rPr>
        <w:t xml:space="preserve">ltosi presso il </w:t>
      </w:r>
      <w:proofErr w:type="spellStart"/>
      <w:r>
        <w:rPr>
          <w:rStyle w:val="Nessuno"/>
          <w:sz w:val="27"/>
          <w:szCs w:val="27"/>
        </w:rPr>
        <w:t>Grand</w:t>
      </w:r>
      <w:proofErr w:type="spellEnd"/>
      <w:r>
        <w:rPr>
          <w:rStyle w:val="Nessuno"/>
          <w:sz w:val="27"/>
          <w:szCs w:val="27"/>
        </w:rPr>
        <w:t xml:space="preserve"> Hotel Stella Maris, sito in Contrada San Gaetano di Palmi, </w:t>
      </w:r>
      <w:proofErr w:type="spellStart"/>
      <w:r>
        <w:rPr>
          <w:rStyle w:val="Nessuno"/>
          <w:sz w:val="27"/>
          <w:szCs w:val="27"/>
          <w:lang w:val="en-US"/>
        </w:rPr>
        <w:t>organizzato</w:t>
      </w:r>
      <w:proofErr w:type="spellEnd"/>
      <w:r>
        <w:rPr>
          <w:rStyle w:val="Nessuno"/>
          <w:sz w:val="27"/>
          <w:szCs w:val="27"/>
          <w:lang w:val="en-US"/>
        </w:rPr>
        <w:t xml:space="preserve"> </w:t>
      </w:r>
      <w:proofErr w:type="spellStart"/>
      <w:r>
        <w:rPr>
          <w:rStyle w:val="Nessuno"/>
          <w:sz w:val="27"/>
          <w:szCs w:val="27"/>
          <w:lang w:val="en-US"/>
        </w:rPr>
        <w:t>dall’Avis</w:t>
      </w:r>
      <w:proofErr w:type="spellEnd"/>
      <w:r>
        <w:rPr>
          <w:rStyle w:val="Nessuno"/>
          <w:sz w:val="27"/>
          <w:szCs w:val="27"/>
          <w:lang w:val="en-US"/>
        </w:rPr>
        <w:t xml:space="preserve"> Calabria, </w:t>
      </w:r>
      <w:r>
        <w:rPr>
          <w:rStyle w:val="Nessuno"/>
          <w:sz w:val="27"/>
          <w:szCs w:val="27"/>
        </w:rPr>
        <w:t>con il patrocinio di Avis Nazionale</w:t>
      </w:r>
      <w:r>
        <w:rPr>
          <w:rStyle w:val="Nessuno"/>
          <w:sz w:val="27"/>
          <w:szCs w:val="27"/>
          <w:lang w:val="en-US"/>
        </w:rPr>
        <w:t xml:space="preserve"> e con</w:t>
      </w:r>
      <w:r>
        <w:rPr>
          <w:rStyle w:val="Nessuno"/>
          <w:sz w:val="27"/>
          <w:szCs w:val="27"/>
        </w:rPr>
        <w:t xml:space="preserve"> il contributo </w:t>
      </w:r>
      <w:r>
        <w:rPr>
          <w:rStyle w:val="Nessuno"/>
          <w:sz w:val="27"/>
          <w:szCs w:val="27"/>
          <w:lang w:val="en-US"/>
        </w:rPr>
        <w:t xml:space="preserve">di </w:t>
      </w:r>
      <w:r>
        <w:rPr>
          <w:rStyle w:val="Nessuno"/>
          <w:sz w:val="27"/>
          <w:szCs w:val="27"/>
        </w:rPr>
        <w:t xml:space="preserve">Avis Provinciale Reggio Calabria e Avis Comunale Reggio Calabria, ha avuto luogo la </w:t>
      </w:r>
      <w:r>
        <w:rPr>
          <w:rStyle w:val="Nessuno"/>
          <w:sz w:val="27"/>
          <w:szCs w:val="27"/>
        </w:rPr>
        <w:t>visita presso l'Unità di Raccolta Sangue di Reggio, sede dell'Avis comunale reggina, la più antica della regione che il prossimo anno compirà 65 anni di attività. Il presidente dell'Avis lombarda, Oscar Bianchi, accompagnato da una delegazione di dirigenti</w:t>
      </w:r>
      <w:r>
        <w:rPr>
          <w:rStyle w:val="Nessuno"/>
          <w:sz w:val="27"/>
          <w:szCs w:val="27"/>
        </w:rPr>
        <w:t xml:space="preserve"> e volontari ha visitato i locali dell'unità di raccolta reggina che dal 2014 ha sede in un bene confiscato alla criminalità organizzata. Le prime esperienze che legano la donazione del sangue, quale attività posta al servizio della collettività e a tutela</w:t>
      </w:r>
      <w:r>
        <w:rPr>
          <w:rStyle w:val="Nessuno"/>
          <w:sz w:val="27"/>
          <w:szCs w:val="27"/>
        </w:rPr>
        <w:t xml:space="preserve"> del bene pubblico Salute, e il riutilizzo sociale e collettivo dei beni confiscati, hanno avuto luogo proprio in Calabria, a Gioia Tauro e a Reggio, anche sedi di due delle 70 unità di raccolta sangue della regione e tappe </w:t>
      </w:r>
      <w:proofErr w:type="gramStart"/>
      <w:r>
        <w:rPr>
          <w:rStyle w:val="Nessuno"/>
          <w:sz w:val="27"/>
          <w:szCs w:val="27"/>
        </w:rPr>
        <w:t>delle visita</w:t>
      </w:r>
      <w:proofErr w:type="gramEnd"/>
      <w:r>
        <w:rPr>
          <w:rStyle w:val="Nessuno"/>
          <w:sz w:val="27"/>
          <w:szCs w:val="27"/>
        </w:rPr>
        <w:t xml:space="preserve"> della delegazione a</w:t>
      </w:r>
      <w:r>
        <w:rPr>
          <w:rStyle w:val="Nessuno"/>
          <w:sz w:val="27"/>
          <w:szCs w:val="27"/>
        </w:rPr>
        <w:t>visina lombarda.</w:t>
      </w:r>
    </w:p>
    <w:p w:rsidR="00AC5C23" w:rsidRDefault="00390E35">
      <w:pPr>
        <w:pStyle w:val="NormaleWeb"/>
        <w:jc w:val="both"/>
        <w:rPr>
          <w:rStyle w:val="Nessuno"/>
          <w:sz w:val="27"/>
          <w:szCs w:val="27"/>
        </w:rPr>
      </w:pPr>
      <w:r>
        <w:rPr>
          <w:rStyle w:val="Nessuno"/>
          <w:sz w:val="27"/>
          <w:szCs w:val="27"/>
        </w:rPr>
        <w:t>"Nonostante i 1000 chilometri di distanza, qui ci siamo sentiti a casa. Abbiamo avuto modo di conoscere persone che hanno davvero l'Avis nel sangue. Torniamo su, portando con noi tutto il calore e l'accoglienza che ci sono stati riservati,</w:t>
      </w:r>
      <w:r>
        <w:rPr>
          <w:rStyle w:val="Nessuno"/>
          <w:sz w:val="27"/>
          <w:szCs w:val="27"/>
        </w:rPr>
        <w:t xml:space="preserve"> forti della consapevolezza che </w:t>
      </w:r>
      <w:r>
        <w:rPr>
          <w:rStyle w:val="Nessuno"/>
          <w:sz w:val="28"/>
          <w:szCs w:val="28"/>
        </w:rPr>
        <w:t>la sfida sempre aperta è quella di essere sempre all'altezza dei donatori e delle persone malate</w:t>
      </w:r>
      <w:r>
        <w:rPr>
          <w:rStyle w:val="Nessuno"/>
          <w:sz w:val="27"/>
          <w:szCs w:val="27"/>
        </w:rPr>
        <w:t>", ha commentato il presidente dell'Avis Lombardia Oscar Bianchi. Di importante momento di condivisione e partecipazione ha parl</w:t>
      </w:r>
      <w:r>
        <w:rPr>
          <w:rStyle w:val="Nessuno"/>
          <w:sz w:val="27"/>
          <w:szCs w:val="27"/>
        </w:rPr>
        <w:t xml:space="preserve">ato anche il presidente dell'Avis Calabria Rocco </w:t>
      </w:r>
      <w:proofErr w:type="spellStart"/>
      <w:r>
        <w:rPr>
          <w:rStyle w:val="Nessuno"/>
          <w:sz w:val="27"/>
          <w:szCs w:val="27"/>
        </w:rPr>
        <w:t>Chiriano</w:t>
      </w:r>
      <w:proofErr w:type="spellEnd"/>
      <w:r>
        <w:rPr>
          <w:rStyle w:val="Nessuno"/>
          <w:sz w:val="27"/>
          <w:szCs w:val="27"/>
        </w:rPr>
        <w:t>. "</w:t>
      </w:r>
      <w:proofErr w:type="gramStart"/>
      <w:r>
        <w:rPr>
          <w:rStyle w:val="Nessuno"/>
          <w:sz w:val="27"/>
          <w:szCs w:val="27"/>
        </w:rPr>
        <w:t>E'</w:t>
      </w:r>
      <w:proofErr w:type="gramEnd"/>
      <w:r>
        <w:rPr>
          <w:rStyle w:val="Nessuno"/>
          <w:sz w:val="27"/>
          <w:szCs w:val="27"/>
        </w:rPr>
        <w:t xml:space="preserve"> stato particolarmente significativo confrontare i modelli organizzativi delle due Avis solo geograficamente lontane e che, seppur con numeri differenti per via delle dimensioni dei territori, c</w:t>
      </w:r>
      <w:r>
        <w:rPr>
          <w:rStyle w:val="Nessuno"/>
          <w:sz w:val="27"/>
          <w:szCs w:val="27"/>
        </w:rPr>
        <w:t>ondividono sfide e obiettivi ma soprattutto l'amore per prossimo, lo spirito di servizio e la passione civile che anima i donatori”.</w:t>
      </w:r>
    </w:p>
    <w:p w:rsidR="00AC5C23" w:rsidRDefault="00390E35">
      <w:pPr>
        <w:pStyle w:val="NormaleWeb"/>
        <w:jc w:val="both"/>
        <w:rPr>
          <w:rStyle w:val="Nessuno"/>
          <w:sz w:val="27"/>
          <w:szCs w:val="27"/>
        </w:rPr>
      </w:pPr>
      <w:r>
        <w:rPr>
          <w:rStyle w:val="Nessuno"/>
          <w:sz w:val="27"/>
          <w:szCs w:val="27"/>
        </w:rPr>
        <w:t>Particolarmente contenta di aver accolto gli amici della Lombardia presso la sede reggina, unitamente ad una rappresentanza</w:t>
      </w:r>
      <w:r>
        <w:rPr>
          <w:rStyle w:val="Nessuno"/>
          <w:sz w:val="27"/>
          <w:szCs w:val="27"/>
        </w:rPr>
        <w:t xml:space="preserve"> del consiglio direttivo, </w:t>
      </w:r>
      <w:proofErr w:type="gramStart"/>
      <w:r>
        <w:rPr>
          <w:rStyle w:val="Nessuno"/>
          <w:sz w:val="27"/>
          <w:szCs w:val="27"/>
        </w:rPr>
        <w:t>la presidente</w:t>
      </w:r>
      <w:proofErr w:type="gramEnd"/>
      <w:r>
        <w:rPr>
          <w:rStyle w:val="Nessuno"/>
          <w:sz w:val="27"/>
          <w:szCs w:val="27"/>
        </w:rPr>
        <w:t xml:space="preserve"> dell’Avis comunale di Reggio Calabria, Myriam Calipari.</w:t>
      </w:r>
      <w:r>
        <w:rPr>
          <w:rStyle w:val="Nessuno"/>
          <w:sz w:val="27"/>
          <w:szCs w:val="27"/>
        </w:rPr>
        <w:t xml:space="preserve"> “</w:t>
      </w:r>
      <w:proofErr w:type="gramStart"/>
      <w:r>
        <w:rPr>
          <w:rStyle w:val="Nessuno"/>
          <w:sz w:val="27"/>
          <w:szCs w:val="27"/>
        </w:rPr>
        <w:t>E’</w:t>
      </w:r>
      <w:proofErr w:type="gramEnd"/>
      <w:r>
        <w:rPr>
          <w:rStyle w:val="Nessuno"/>
          <w:sz w:val="27"/>
          <w:szCs w:val="27"/>
        </w:rPr>
        <w:t xml:space="preserve"> stata una occasione preziosa di incontro e confronto di cui faremo tesoro; un tassello importante di un percorso di condivisione al quale </w:t>
      </w:r>
      <w:proofErr w:type="spellStart"/>
      <w:r>
        <w:rPr>
          <w:rStyle w:val="Nessuno"/>
          <w:sz w:val="27"/>
          <w:szCs w:val="27"/>
        </w:rPr>
        <w:t>continuer</w:t>
      </w:r>
      <w:proofErr w:type="spellEnd"/>
      <w:r>
        <w:rPr>
          <w:rStyle w:val="Nessuno"/>
          <w:sz w:val="27"/>
          <w:szCs w:val="27"/>
          <w:lang w:val="en-US"/>
        </w:rPr>
        <w:t xml:space="preserve">emo </w:t>
      </w:r>
      <w:r>
        <w:rPr>
          <w:rStyle w:val="Nessuno"/>
          <w:sz w:val="27"/>
          <w:szCs w:val="27"/>
        </w:rPr>
        <w:t xml:space="preserve">a </w:t>
      </w:r>
      <w:r>
        <w:rPr>
          <w:rStyle w:val="Nessuno"/>
          <w:sz w:val="27"/>
          <w:szCs w:val="27"/>
          <w:lang w:val="en-US"/>
        </w:rPr>
        <w:t>dar</w:t>
      </w:r>
      <w:r>
        <w:rPr>
          <w:rStyle w:val="Nessuno"/>
          <w:sz w:val="27"/>
          <w:szCs w:val="27"/>
          <w:lang w:val="en-US"/>
        </w:rPr>
        <w:t>e</w:t>
      </w:r>
      <w:r>
        <w:rPr>
          <w:rStyle w:val="Nessuno"/>
          <w:sz w:val="27"/>
          <w:szCs w:val="27"/>
        </w:rPr>
        <w:t xml:space="preserve"> seguito. Questo momento conclusivo, infine, nel luogo in cui ogni giorno i donatori onorano la </w:t>
      </w:r>
      <w:proofErr w:type="spellStart"/>
      <w:r>
        <w:rPr>
          <w:rStyle w:val="Nessuno"/>
          <w:sz w:val="27"/>
          <w:szCs w:val="27"/>
        </w:rPr>
        <w:t>mission</w:t>
      </w:r>
      <w:proofErr w:type="spellEnd"/>
      <w:r>
        <w:rPr>
          <w:rStyle w:val="Nessuno"/>
          <w:sz w:val="27"/>
          <w:szCs w:val="27"/>
        </w:rPr>
        <w:t xml:space="preserve"> di solidarietà dell’Avis, tramutando in gesto concreto il </w:t>
      </w:r>
      <w:r>
        <w:rPr>
          <w:rStyle w:val="Nessuno"/>
          <w:sz w:val="27"/>
          <w:szCs w:val="27"/>
        </w:rPr>
        <w:lastRenderedPageBreak/>
        <w:t xml:space="preserve">loro ideale di dono e </w:t>
      </w:r>
      <w:proofErr w:type="spellStart"/>
      <w:r>
        <w:rPr>
          <w:rStyle w:val="Nessuno"/>
          <w:sz w:val="27"/>
          <w:szCs w:val="27"/>
        </w:rPr>
        <w:t>gratuita’</w:t>
      </w:r>
      <w:proofErr w:type="spellEnd"/>
      <w:r>
        <w:rPr>
          <w:rStyle w:val="Nessuno"/>
          <w:sz w:val="27"/>
          <w:szCs w:val="27"/>
        </w:rPr>
        <w:t>, ha reso questo incontro ancora più significativo”, ha conclu</w:t>
      </w:r>
      <w:r>
        <w:rPr>
          <w:rStyle w:val="Nessuno"/>
          <w:sz w:val="27"/>
          <w:szCs w:val="27"/>
        </w:rPr>
        <w:t xml:space="preserve">so </w:t>
      </w:r>
      <w:proofErr w:type="gramStart"/>
      <w:r>
        <w:rPr>
          <w:rStyle w:val="Nessuno"/>
          <w:sz w:val="27"/>
          <w:szCs w:val="27"/>
        </w:rPr>
        <w:t>la presidente</w:t>
      </w:r>
      <w:proofErr w:type="gramEnd"/>
      <w:r>
        <w:rPr>
          <w:rStyle w:val="Nessuno"/>
          <w:sz w:val="27"/>
          <w:szCs w:val="27"/>
        </w:rPr>
        <w:t xml:space="preserve"> dell’Avis reggina, Myriam Calipari.</w:t>
      </w:r>
    </w:p>
    <w:p w:rsidR="00AC5C23" w:rsidRDefault="00390E35">
      <w:pPr>
        <w:pStyle w:val="NormaleWeb"/>
        <w:jc w:val="both"/>
        <w:rPr>
          <w:rStyle w:val="Nessuno"/>
          <w:sz w:val="27"/>
          <w:szCs w:val="27"/>
        </w:rPr>
      </w:pPr>
      <w:r>
        <w:rPr>
          <w:rStyle w:val="Nessuno"/>
          <w:sz w:val="27"/>
          <w:szCs w:val="27"/>
        </w:rPr>
        <w:t xml:space="preserve">L’incontro svoltosi a Palmi, a corollario del quale hanno avuto luogo le visite presso le unità di raccolta di Reggio Calabria e Gioia Tauro, ha costituito una preziosa occasione di incontro e confronto </w:t>
      </w:r>
      <w:r>
        <w:rPr>
          <w:rStyle w:val="Nessuno"/>
          <w:sz w:val="27"/>
          <w:szCs w:val="27"/>
        </w:rPr>
        <w:t>tra l'Avis Lombardia con le sue 12 sezioni provinciali, le sue 653 sezioni comunali e le quasi 500 mila sacche di sangue raccolte nel 2017, e l'Avis Calabria, con le sue 5 Avis provinciali, le sue 156 sezioni comunali e le 60 mila sacche raccolte nel 2017.</w:t>
      </w:r>
      <w:r>
        <w:rPr>
          <w:rStyle w:val="Nessuno"/>
          <w:sz w:val="27"/>
          <w:szCs w:val="27"/>
        </w:rPr>
        <w:t xml:space="preserve"> Le due realtà regionali hanno riflettuto insieme sui temi dell'identità dell'Avis nell'ambito di un volontariato in continua evoluzione, in cui è vitale rafforzare i valori della Solidarietà, dell'Etica e della Gratuità del Dono, e sulle sfide che attendo</w:t>
      </w:r>
      <w:r>
        <w:rPr>
          <w:rStyle w:val="Nessuno"/>
          <w:sz w:val="27"/>
          <w:szCs w:val="27"/>
        </w:rPr>
        <w:t>no l'associazione quali il raggiungimento dell'autosufficienza sostenibile, il rispetto del connubio tra qualità e sicurezza al quale si àncora l'accreditamento delle unità di raccolta sangue, la massima armonizzazione tra componente associativa e gestiona</w:t>
      </w:r>
      <w:r>
        <w:rPr>
          <w:rStyle w:val="Nessuno"/>
          <w:sz w:val="27"/>
          <w:szCs w:val="27"/>
        </w:rPr>
        <w:t>le e dunque tra il rafforzamento della motivazione dei donatori e l'ottimizzazione delle risorse. Nel quadro dell'accordo Stato Regioni, il ruolo dell'Avis nella Medicina trasfusionale è ormai centrale e ciò costituisce per il volontariato Avis un motivo d</w:t>
      </w:r>
      <w:r>
        <w:rPr>
          <w:rStyle w:val="Nessuno"/>
          <w:sz w:val="27"/>
          <w:szCs w:val="27"/>
        </w:rPr>
        <w:t xml:space="preserve">i forte e pregnante responsabilizzazione. </w:t>
      </w:r>
    </w:p>
    <w:p w:rsidR="00AC5C23" w:rsidRDefault="00390E35">
      <w:pPr>
        <w:pStyle w:val="NormaleWeb"/>
        <w:jc w:val="both"/>
        <w:rPr>
          <w:rStyle w:val="Nessuno"/>
          <w:sz w:val="27"/>
          <w:szCs w:val="27"/>
        </w:rPr>
      </w:pPr>
      <w:r>
        <w:rPr>
          <w:rStyle w:val="Nessuno"/>
          <w:sz w:val="27"/>
          <w:szCs w:val="27"/>
        </w:rPr>
        <w:t xml:space="preserve">Dopo i saluti del presidente dell'Avis provinciale Nino </w:t>
      </w:r>
      <w:proofErr w:type="spellStart"/>
      <w:r>
        <w:rPr>
          <w:rStyle w:val="Nessuno"/>
          <w:sz w:val="27"/>
          <w:szCs w:val="27"/>
        </w:rPr>
        <w:t>Posterino</w:t>
      </w:r>
      <w:proofErr w:type="spellEnd"/>
      <w:r>
        <w:rPr>
          <w:rStyle w:val="Nessuno"/>
          <w:sz w:val="27"/>
          <w:szCs w:val="27"/>
        </w:rPr>
        <w:t xml:space="preserve"> e del consigliere nazionale per la Sicilia Dario Genovese, a seguito degli interventi introduttivi dei presidenti di Calabria e Lombardia, rispetti</w:t>
      </w:r>
      <w:r>
        <w:rPr>
          <w:rStyle w:val="Nessuno"/>
          <w:sz w:val="27"/>
          <w:szCs w:val="27"/>
        </w:rPr>
        <w:t xml:space="preserve">vamente Rocco </w:t>
      </w:r>
      <w:proofErr w:type="spellStart"/>
      <w:r>
        <w:rPr>
          <w:rStyle w:val="Nessuno"/>
          <w:sz w:val="27"/>
          <w:szCs w:val="27"/>
        </w:rPr>
        <w:t>Chiriano</w:t>
      </w:r>
      <w:proofErr w:type="spellEnd"/>
      <w:r>
        <w:rPr>
          <w:rStyle w:val="Nessuno"/>
          <w:sz w:val="27"/>
          <w:szCs w:val="27"/>
        </w:rPr>
        <w:t xml:space="preserve"> e Oscar Bianchi, numerosi sono stati i relatori che si sono avvicendati al tavolo per illustrare dati e proposte e per condividere esperienze. Giuseppe </w:t>
      </w:r>
      <w:proofErr w:type="spellStart"/>
      <w:r>
        <w:rPr>
          <w:rStyle w:val="Nessuno"/>
          <w:sz w:val="27"/>
          <w:szCs w:val="27"/>
        </w:rPr>
        <w:t>Cambiè</w:t>
      </w:r>
      <w:proofErr w:type="spellEnd"/>
      <w:r>
        <w:rPr>
          <w:rStyle w:val="Nessuno"/>
          <w:sz w:val="27"/>
          <w:szCs w:val="27"/>
        </w:rPr>
        <w:t xml:space="preserve">, direttore Sanitario, e Sonia </w:t>
      </w:r>
      <w:proofErr w:type="spellStart"/>
      <w:r>
        <w:rPr>
          <w:rStyle w:val="Nessuno"/>
          <w:sz w:val="27"/>
          <w:szCs w:val="27"/>
        </w:rPr>
        <w:t>Marantelli</w:t>
      </w:r>
      <w:proofErr w:type="spellEnd"/>
      <w:r>
        <w:rPr>
          <w:rStyle w:val="Nessuno"/>
          <w:sz w:val="27"/>
          <w:szCs w:val="27"/>
        </w:rPr>
        <w:t>, responsabile area Formazione del</w:t>
      </w:r>
      <w:r>
        <w:rPr>
          <w:rStyle w:val="Nessuno"/>
          <w:sz w:val="27"/>
          <w:szCs w:val="27"/>
        </w:rPr>
        <w:t>l'Avis Regionale Lombardia hanno rispettivamente riferito del progetto di centro Studi e dell'Avis Academy, progetto di scuola di formazione per Dirigenti, mentre Stefano Venuti, referente Comunicazione dell'Avis provinciale di Milano, si è soffermato sugl</w:t>
      </w:r>
      <w:r>
        <w:rPr>
          <w:rStyle w:val="Nessuno"/>
          <w:sz w:val="27"/>
          <w:szCs w:val="27"/>
        </w:rPr>
        <w:t>i strumenti di prenotazione della donazione. Sergio Boncompagni, referente informatico dell'Avis provinciale di Mantova, e Consolato Latella dell'Avis provinciale di Reggio Calabria hanno illustrato rispettivamente il progetto di informatizzazione regional</w:t>
      </w:r>
      <w:r>
        <w:rPr>
          <w:rStyle w:val="Nessuno"/>
          <w:sz w:val="27"/>
          <w:szCs w:val="27"/>
        </w:rPr>
        <w:t xml:space="preserve">e e l'organizzazione del sistema dei trasporti rispetto agli standard qualitativi. </w:t>
      </w:r>
    </w:p>
    <w:p w:rsidR="00AC5C23" w:rsidRDefault="00390E35">
      <w:pPr>
        <w:pStyle w:val="NormaleWeb"/>
        <w:jc w:val="both"/>
        <w:rPr>
          <w:rStyle w:val="Nessuno"/>
          <w:sz w:val="27"/>
          <w:szCs w:val="27"/>
        </w:rPr>
      </w:pPr>
      <w:r>
        <w:rPr>
          <w:rStyle w:val="Nessuno"/>
          <w:sz w:val="27"/>
          <w:szCs w:val="27"/>
        </w:rPr>
        <w:t xml:space="preserve">Ed infatti la qualità, quale fattore interdipendente rispetto alla sicurezza, è stata tra le parole chiave della giornata di riflessione. Costanza </w:t>
      </w:r>
      <w:proofErr w:type="spellStart"/>
      <w:r>
        <w:rPr>
          <w:rStyle w:val="Nessuno"/>
          <w:sz w:val="27"/>
          <w:szCs w:val="27"/>
        </w:rPr>
        <w:t>Russetti</w:t>
      </w:r>
      <w:proofErr w:type="spellEnd"/>
      <w:r>
        <w:rPr>
          <w:rStyle w:val="Nessuno"/>
          <w:sz w:val="27"/>
          <w:szCs w:val="27"/>
        </w:rPr>
        <w:t xml:space="preserve">, consulente </w:t>
      </w:r>
      <w:proofErr w:type="spellStart"/>
      <w:r>
        <w:rPr>
          <w:rStyle w:val="Nessuno"/>
          <w:sz w:val="27"/>
          <w:szCs w:val="27"/>
        </w:rPr>
        <w:t>UdR</w:t>
      </w:r>
      <w:proofErr w:type="spellEnd"/>
      <w:r>
        <w:rPr>
          <w:rStyle w:val="Nessuno"/>
          <w:sz w:val="27"/>
          <w:szCs w:val="27"/>
        </w:rPr>
        <w:t xml:space="preserve"> </w:t>
      </w:r>
      <w:r>
        <w:rPr>
          <w:rStyle w:val="Nessuno"/>
          <w:sz w:val="27"/>
          <w:szCs w:val="27"/>
        </w:rPr>
        <w:t xml:space="preserve">Cosenza e </w:t>
      </w:r>
      <w:proofErr w:type="spellStart"/>
      <w:r>
        <w:rPr>
          <w:rStyle w:val="Nessuno"/>
          <w:sz w:val="27"/>
          <w:szCs w:val="27"/>
        </w:rPr>
        <w:t>UdR</w:t>
      </w:r>
      <w:proofErr w:type="spellEnd"/>
      <w:r>
        <w:rPr>
          <w:rStyle w:val="Nessuno"/>
          <w:sz w:val="27"/>
          <w:szCs w:val="27"/>
        </w:rPr>
        <w:t xml:space="preserve"> Reggio Calabria e responsabile qualità </w:t>
      </w:r>
      <w:proofErr w:type="spellStart"/>
      <w:r>
        <w:rPr>
          <w:rStyle w:val="Nessuno"/>
          <w:sz w:val="27"/>
          <w:szCs w:val="27"/>
        </w:rPr>
        <w:t>UdR</w:t>
      </w:r>
      <w:proofErr w:type="spellEnd"/>
      <w:r>
        <w:rPr>
          <w:rStyle w:val="Nessuno"/>
          <w:sz w:val="27"/>
          <w:szCs w:val="27"/>
        </w:rPr>
        <w:t xml:space="preserve"> Provinciale Reggio Calabria-Gioia Tauro, ha illustrato l'importanza dell’adozione di un unico modello di gestione della qualità in Calabria, facendo eco a Franco Pietro </w:t>
      </w:r>
      <w:proofErr w:type="spellStart"/>
      <w:r>
        <w:rPr>
          <w:rStyle w:val="Nessuno"/>
          <w:sz w:val="27"/>
          <w:szCs w:val="27"/>
        </w:rPr>
        <w:t>Parrottino</w:t>
      </w:r>
      <w:proofErr w:type="spellEnd"/>
      <w:r>
        <w:rPr>
          <w:rStyle w:val="Nessuno"/>
          <w:sz w:val="27"/>
          <w:szCs w:val="27"/>
        </w:rPr>
        <w:t>, presidente dell'Av</w:t>
      </w:r>
      <w:r>
        <w:rPr>
          <w:rStyle w:val="Nessuno"/>
          <w:sz w:val="27"/>
          <w:szCs w:val="27"/>
        </w:rPr>
        <w:t xml:space="preserve">is provinciale di Catanzaro, e a Francesco </w:t>
      </w:r>
      <w:proofErr w:type="spellStart"/>
      <w:r>
        <w:rPr>
          <w:rStyle w:val="Nessuno"/>
          <w:sz w:val="27"/>
          <w:szCs w:val="27"/>
        </w:rPr>
        <w:t>Pristerà</w:t>
      </w:r>
      <w:proofErr w:type="spellEnd"/>
      <w:r>
        <w:rPr>
          <w:rStyle w:val="Nessuno"/>
          <w:sz w:val="27"/>
          <w:szCs w:val="27"/>
        </w:rPr>
        <w:t xml:space="preserve"> che si sono rispettivamente soffermati sulla centralità dell’adozione di un unico sistema gestionale Avis in Calabria e sulla Tecnica necessaria per perseguire il mantenimento dei requisiti necessari a qu</w:t>
      </w:r>
      <w:r>
        <w:rPr>
          <w:rStyle w:val="Nessuno"/>
          <w:sz w:val="27"/>
          <w:szCs w:val="27"/>
        </w:rPr>
        <w:t xml:space="preserve">esto obiettivo. Strategiche anche le ricerche finalizzate all'individuazione di modelli organizzativi sostenibili. In questo senso l'Avis </w:t>
      </w:r>
      <w:r>
        <w:rPr>
          <w:rStyle w:val="Nessuno"/>
          <w:sz w:val="27"/>
          <w:szCs w:val="27"/>
        </w:rPr>
        <w:lastRenderedPageBreak/>
        <w:t xml:space="preserve">Lombardia ha portato la sua esperienza con il consulente Stefano </w:t>
      </w:r>
      <w:proofErr w:type="spellStart"/>
      <w:r>
        <w:rPr>
          <w:rStyle w:val="Nessuno"/>
          <w:sz w:val="27"/>
          <w:szCs w:val="27"/>
        </w:rPr>
        <w:t>Parimbelli</w:t>
      </w:r>
      <w:proofErr w:type="spellEnd"/>
      <w:r>
        <w:rPr>
          <w:rStyle w:val="Nessuno"/>
          <w:sz w:val="27"/>
          <w:szCs w:val="27"/>
        </w:rPr>
        <w:t xml:space="preserve"> che ha illustrato i progetti avviati con </w:t>
      </w:r>
      <w:proofErr w:type="spellStart"/>
      <w:r>
        <w:rPr>
          <w:rStyle w:val="Nessuno"/>
          <w:sz w:val="27"/>
          <w:szCs w:val="27"/>
        </w:rPr>
        <w:t>C</w:t>
      </w:r>
      <w:r>
        <w:rPr>
          <w:rStyle w:val="Nessuno"/>
          <w:sz w:val="27"/>
          <w:szCs w:val="27"/>
        </w:rPr>
        <w:t>ergas</w:t>
      </w:r>
      <w:proofErr w:type="spellEnd"/>
      <w:r>
        <w:rPr>
          <w:rStyle w:val="Nessuno"/>
          <w:sz w:val="27"/>
          <w:szCs w:val="27"/>
        </w:rPr>
        <w:t xml:space="preserve"> Bocconi per indagare il sistema di raccolta e l'organizzazione associativa in Lombardia. </w:t>
      </w:r>
    </w:p>
    <w:p w:rsidR="00AC5C23" w:rsidRDefault="00390E35">
      <w:pPr>
        <w:pStyle w:val="NormaleWeb"/>
        <w:jc w:val="both"/>
        <w:rPr>
          <w:rStyle w:val="Nessuno"/>
          <w:sz w:val="27"/>
          <w:szCs w:val="27"/>
        </w:rPr>
      </w:pPr>
      <w:r>
        <w:rPr>
          <w:rStyle w:val="Nessuno"/>
          <w:sz w:val="27"/>
          <w:szCs w:val="27"/>
        </w:rPr>
        <w:t xml:space="preserve">Sulla </w:t>
      </w:r>
      <w:proofErr w:type="spellStart"/>
      <w:r>
        <w:rPr>
          <w:rStyle w:val="Nessuno"/>
          <w:sz w:val="27"/>
          <w:szCs w:val="27"/>
        </w:rPr>
        <w:t>mission</w:t>
      </w:r>
      <w:proofErr w:type="spellEnd"/>
      <w:r>
        <w:rPr>
          <w:rStyle w:val="Nessuno"/>
          <w:sz w:val="27"/>
          <w:szCs w:val="27"/>
        </w:rPr>
        <w:t xml:space="preserve"> dell'Avis in tema di etica e legalità, sulla necessità di riscoprire il valore del dono e della gratuità e della partecipazione, particolarmente e</w:t>
      </w:r>
      <w:r>
        <w:rPr>
          <w:rStyle w:val="Nessuno"/>
          <w:sz w:val="27"/>
          <w:szCs w:val="27"/>
        </w:rPr>
        <w:t xml:space="preserve">fficace è stato l'intervento appassionato di Paolo </w:t>
      </w:r>
      <w:proofErr w:type="spellStart"/>
      <w:r>
        <w:rPr>
          <w:rStyle w:val="Nessuno"/>
          <w:sz w:val="27"/>
          <w:szCs w:val="27"/>
        </w:rPr>
        <w:t>Marcianò</w:t>
      </w:r>
      <w:proofErr w:type="spellEnd"/>
      <w:r>
        <w:rPr>
          <w:rStyle w:val="Nessuno"/>
          <w:sz w:val="27"/>
          <w:szCs w:val="27"/>
        </w:rPr>
        <w:t>, vice presidente vicario dell'Avis Calabria. Infine il consigliere nazionale Avis per la Calabria, Mimmo Nisticò, ha illustrato l'esperienza pioneristica a Reggio di riutilizzo sociale di un immob</w:t>
      </w:r>
      <w:r>
        <w:rPr>
          <w:rStyle w:val="Nessuno"/>
          <w:sz w:val="27"/>
          <w:szCs w:val="27"/>
        </w:rPr>
        <w:t xml:space="preserve">ile confiscato adibito a sede associativa e di unità di raccolta sangue dell’Avis. </w:t>
      </w:r>
    </w:p>
    <w:p w:rsidR="00AC5C23" w:rsidRDefault="00390E35">
      <w:pPr>
        <w:pStyle w:val="NormaleWeb"/>
        <w:jc w:val="both"/>
        <w:rPr>
          <w:rStyle w:val="Nessuno"/>
          <w:sz w:val="27"/>
          <w:szCs w:val="27"/>
        </w:rPr>
      </w:pPr>
      <w:r>
        <w:rPr>
          <w:rStyle w:val="Nessuno"/>
          <w:sz w:val="27"/>
          <w:szCs w:val="27"/>
        </w:rPr>
        <w:t>Le conclusioni sono state affidate ai presidenti regionali che, tirando le fila dell'incontro, hanno tracciato le ipotesi di un futuro appuntamento per dare continuità a qu</w:t>
      </w:r>
      <w:r>
        <w:rPr>
          <w:rStyle w:val="Nessuno"/>
          <w:sz w:val="27"/>
          <w:szCs w:val="27"/>
        </w:rPr>
        <w:t xml:space="preserve">esta esperienza di confronto. Sulla formazione e sull'Avis Academy si è particolarmente concentrato il presidente dell'Avis Calabria Rocco </w:t>
      </w:r>
      <w:proofErr w:type="spellStart"/>
      <w:r>
        <w:rPr>
          <w:rStyle w:val="Nessuno"/>
          <w:sz w:val="27"/>
          <w:szCs w:val="27"/>
        </w:rPr>
        <w:t>Chiriano</w:t>
      </w:r>
      <w:proofErr w:type="spellEnd"/>
      <w:r>
        <w:rPr>
          <w:rStyle w:val="Nessuno"/>
          <w:sz w:val="27"/>
          <w:szCs w:val="27"/>
        </w:rPr>
        <w:t xml:space="preserve"> ed invece sull'Etica ha posto l'accento il presidente dell'Avis Lombardia Oscar Bianchi che ha rivolto a Pao</w:t>
      </w:r>
      <w:r>
        <w:rPr>
          <w:rStyle w:val="Nessuno"/>
          <w:sz w:val="27"/>
          <w:szCs w:val="27"/>
        </w:rPr>
        <w:t xml:space="preserve">lo </w:t>
      </w:r>
      <w:proofErr w:type="spellStart"/>
      <w:r>
        <w:rPr>
          <w:rStyle w:val="Nessuno"/>
          <w:sz w:val="27"/>
          <w:szCs w:val="27"/>
        </w:rPr>
        <w:t>Marcianò</w:t>
      </w:r>
      <w:proofErr w:type="spellEnd"/>
      <w:r>
        <w:rPr>
          <w:rStyle w:val="Nessuno"/>
          <w:sz w:val="27"/>
          <w:szCs w:val="27"/>
        </w:rPr>
        <w:t xml:space="preserve"> e ad una delegazione calabrese, l'invito a partecipare al seminario che ogni anno in Lombardia si organizza per i giovani, ricordando la compianta presidente regionale Cristina Rossi. </w:t>
      </w:r>
    </w:p>
    <w:p w:rsidR="00AC5C23" w:rsidRDefault="00390E35">
      <w:pPr>
        <w:pStyle w:val="NormaleWeb"/>
        <w:jc w:val="both"/>
      </w:pPr>
      <w:r>
        <w:rPr>
          <w:rStyle w:val="Nessuno"/>
          <w:sz w:val="27"/>
          <w:szCs w:val="27"/>
        </w:rPr>
        <w:t>Reggio Calabria, 1 ottobre 2018</w:t>
      </w:r>
    </w:p>
    <w:sectPr w:rsidR="00AC5C23">
      <w:headerReference w:type="default" r:id="rId6"/>
      <w:footerReference w:type="default" r:id="rId7"/>
      <w:pgSz w:w="11900" w:h="16840"/>
      <w:pgMar w:top="1985" w:right="1134" w:bottom="1985" w:left="840" w:header="794"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35" w:rsidRDefault="00390E35">
      <w:r>
        <w:separator/>
      </w:r>
    </w:p>
  </w:endnote>
  <w:endnote w:type="continuationSeparator" w:id="0">
    <w:p w:rsidR="00390E35" w:rsidRDefault="0039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23" w:rsidRDefault="00AC5C23">
    <w:pPr>
      <w:pStyle w:val="Pidipagina"/>
      <w:spacing w:after="0" w:line="240" w:lineRule="auto"/>
      <w:rPr>
        <w:rStyle w:val="Nessuno"/>
        <w:rFonts w:ascii="Garamond" w:hAnsi="Garamond"/>
        <w:b/>
        <w:bCs/>
        <w:i/>
        <w:iCs/>
        <w:color w:val="0070C0"/>
        <w:sz w:val="24"/>
        <w:szCs w:val="24"/>
        <w:u w:color="0070C0"/>
      </w:rPr>
    </w:pP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rPr>
    </w:pPr>
    <w:r>
      <w:rPr>
        <w:rStyle w:val="Nessuno"/>
        <w:rFonts w:ascii="Garamond" w:hAnsi="Garamond"/>
        <w:b/>
        <w:bCs/>
        <w:i/>
        <w:iCs/>
        <w:color w:val="0070C0"/>
        <w:sz w:val="24"/>
        <w:szCs w:val="24"/>
        <w:u w:color="0070C0"/>
      </w:rPr>
      <w:t>Corso Garibaldi 585</w:t>
    </w: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rPr>
    </w:pPr>
    <w:r>
      <w:rPr>
        <w:rStyle w:val="Nessuno"/>
        <w:rFonts w:ascii="Garamond" w:hAnsi="Garamond"/>
        <w:b/>
        <w:bCs/>
        <w:i/>
        <w:iCs/>
        <w:color w:val="0070C0"/>
        <w:sz w:val="24"/>
        <w:szCs w:val="24"/>
        <w:u w:color="0070C0"/>
      </w:rPr>
      <w:t>89127 Reggio Calabria</w:t>
    </w: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rPr>
    </w:pPr>
    <w:proofErr w:type="gramStart"/>
    <w:r>
      <w:rPr>
        <w:rStyle w:val="Nessuno"/>
        <w:rFonts w:ascii="Garamond" w:hAnsi="Garamond"/>
        <w:b/>
        <w:bCs/>
        <w:i/>
        <w:iCs/>
        <w:color w:val="0070C0"/>
        <w:sz w:val="24"/>
        <w:szCs w:val="24"/>
        <w:u w:color="0070C0"/>
      </w:rPr>
      <w:t>Telefono :</w:t>
    </w:r>
    <w:proofErr w:type="gramEnd"/>
    <w:r>
      <w:rPr>
        <w:rStyle w:val="Nessuno"/>
        <w:rFonts w:ascii="Garamond" w:hAnsi="Garamond"/>
        <w:b/>
        <w:bCs/>
        <w:i/>
        <w:iCs/>
        <w:color w:val="0070C0"/>
        <w:sz w:val="24"/>
        <w:szCs w:val="24"/>
        <w:u w:color="0070C0"/>
      </w:rPr>
      <w:t xml:space="preserve">  0965/813250</w:t>
    </w: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rPr>
    </w:pPr>
    <w:proofErr w:type="gramStart"/>
    <w:r>
      <w:rPr>
        <w:rStyle w:val="Nessuno"/>
        <w:rFonts w:ascii="Garamond" w:hAnsi="Garamond"/>
        <w:b/>
        <w:bCs/>
        <w:i/>
        <w:iCs/>
        <w:color w:val="0070C0"/>
        <w:sz w:val="24"/>
        <w:szCs w:val="24"/>
        <w:u w:color="0070C0"/>
      </w:rPr>
      <w:t>Fax :</w:t>
    </w:r>
    <w:proofErr w:type="gramEnd"/>
    <w:r>
      <w:rPr>
        <w:rStyle w:val="Nessuno"/>
        <w:rFonts w:ascii="Garamond" w:hAnsi="Garamond"/>
        <w:b/>
        <w:bCs/>
        <w:i/>
        <w:iCs/>
        <w:color w:val="0070C0"/>
        <w:sz w:val="24"/>
        <w:szCs w:val="24"/>
        <w:u w:color="0070C0"/>
      </w:rPr>
      <w:t xml:space="preserve"> 0965/1812041</w:t>
    </w: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rPr>
    </w:pPr>
    <w:proofErr w:type="gramStart"/>
    <w:r>
      <w:rPr>
        <w:rStyle w:val="Nessuno"/>
        <w:rFonts w:ascii="Garamond" w:hAnsi="Garamond"/>
        <w:b/>
        <w:bCs/>
        <w:i/>
        <w:iCs/>
        <w:color w:val="0070C0"/>
        <w:sz w:val="24"/>
        <w:szCs w:val="24"/>
        <w:u w:color="0070C0"/>
      </w:rPr>
      <w:t>e-mail :</w:t>
    </w:r>
    <w:proofErr w:type="gramEnd"/>
    <w:r>
      <w:rPr>
        <w:rStyle w:val="Nessuno"/>
        <w:rFonts w:ascii="Garamond" w:hAnsi="Garamond"/>
        <w:b/>
        <w:bCs/>
        <w:i/>
        <w:iCs/>
        <w:color w:val="0070C0"/>
        <w:sz w:val="24"/>
        <w:szCs w:val="24"/>
        <w:u w:color="0070C0"/>
      </w:rPr>
      <w:t xml:space="preserve"> reggiocalabria.comunale@avis.it  </w:t>
    </w:r>
  </w:p>
  <w:p w:rsidR="00AC5C23" w:rsidRDefault="00390E35">
    <w:pPr>
      <w:pStyle w:val="Pidipagina"/>
      <w:spacing w:after="0" w:line="240" w:lineRule="auto"/>
      <w:rPr>
        <w:rStyle w:val="Nessuno"/>
        <w:rFonts w:ascii="Garamond" w:eastAsia="Garamond" w:hAnsi="Garamond" w:cs="Garamond"/>
        <w:b/>
        <w:bCs/>
        <w:i/>
        <w:iCs/>
        <w:color w:val="0070C0"/>
        <w:sz w:val="24"/>
        <w:szCs w:val="24"/>
        <w:u w:color="0070C0"/>
        <w:lang w:val="en-US"/>
      </w:rPr>
    </w:pPr>
    <w:proofErr w:type="gramStart"/>
    <w:r>
      <w:rPr>
        <w:rStyle w:val="Nessuno"/>
        <w:rFonts w:ascii="Garamond" w:hAnsi="Garamond"/>
        <w:b/>
        <w:bCs/>
        <w:i/>
        <w:iCs/>
        <w:color w:val="0070C0"/>
        <w:sz w:val="24"/>
        <w:szCs w:val="24"/>
        <w:u w:color="0070C0"/>
        <w:lang w:val="en-US"/>
      </w:rPr>
      <w:t>Pec :</w:t>
    </w:r>
    <w:proofErr w:type="gramEnd"/>
    <w:r>
      <w:rPr>
        <w:rStyle w:val="Nessuno"/>
        <w:rFonts w:ascii="Garamond" w:hAnsi="Garamond"/>
        <w:b/>
        <w:bCs/>
        <w:i/>
        <w:iCs/>
        <w:color w:val="0070C0"/>
        <w:sz w:val="24"/>
        <w:szCs w:val="24"/>
        <w:u w:color="0070C0"/>
        <w:lang w:val="en-US"/>
      </w:rPr>
      <w:t xml:space="preserve">  aviscomunalerc@pec.it</w:t>
    </w:r>
  </w:p>
  <w:p w:rsidR="00AC5C23" w:rsidRDefault="00390E35">
    <w:pPr>
      <w:pStyle w:val="Pidipagina"/>
      <w:spacing w:after="0" w:line="240" w:lineRule="auto"/>
    </w:pPr>
    <w:r>
      <w:rPr>
        <w:rStyle w:val="Nessuno"/>
        <w:rFonts w:ascii="Garamond" w:hAnsi="Garamond"/>
        <w:b/>
        <w:bCs/>
        <w:i/>
        <w:iCs/>
        <w:color w:val="0070C0"/>
        <w:sz w:val="24"/>
        <w:szCs w:val="24"/>
        <w:u w:color="0070C0"/>
        <w:lang w:val="en-US"/>
      </w:rPr>
      <w:t>C.F</w:t>
    </w:r>
    <w:proofErr w:type="gramStart"/>
    <w:r>
      <w:rPr>
        <w:rStyle w:val="Nessuno"/>
        <w:rFonts w:ascii="Garamond" w:hAnsi="Garamond"/>
        <w:b/>
        <w:bCs/>
        <w:i/>
        <w:iCs/>
        <w:color w:val="0070C0"/>
        <w:sz w:val="24"/>
        <w:szCs w:val="24"/>
        <w:u w:color="0070C0"/>
        <w:lang w:val="en-US"/>
      </w:rPr>
      <w:t>. :</w:t>
    </w:r>
    <w:proofErr w:type="gramEnd"/>
    <w:r>
      <w:rPr>
        <w:rStyle w:val="Nessuno"/>
        <w:rFonts w:ascii="Garamond" w:hAnsi="Garamond"/>
        <w:b/>
        <w:bCs/>
        <w:i/>
        <w:iCs/>
        <w:color w:val="0070C0"/>
        <w:sz w:val="24"/>
        <w:szCs w:val="24"/>
        <w:u w:color="0070C0"/>
        <w:lang w:val="en-US"/>
      </w:rPr>
      <w:t xml:space="preserve"> 80009450802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35" w:rsidRDefault="00390E35">
      <w:r>
        <w:separator/>
      </w:r>
    </w:p>
  </w:footnote>
  <w:footnote w:type="continuationSeparator" w:id="0">
    <w:p w:rsidR="00390E35" w:rsidRDefault="0039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23" w:rsidRDefault="00390E35">
    <w:pPr>
      <w:pStyle w:val="Intestazione"/>
    </w:pPr>
    <w:r>
      <w:rPr>
        <w:noProof/>
      </w:rPr>
      <w:drawing>
        <wp:anchor distT="152400" distB="152400" distL="152400" distR="152400" simplePos="0" relativeHeight="251658240" behindDoc="1" locked="0" layoutInCell="1" allowOverlap="1">
          <wp:simplePos x="0" y="0"/>
          <wp:positionH relativeFrom="page">
            <wp:posOffset>365759</wp:posOffset>
          </wp:positionH>
          <wp:positionV relativeFrom="page">
            <wp:posOffset>350520</wp:posOffset>
          </wp:positionV>
          <wp:extent cx="3453130" cy="792481"/>
          <wp:effectExtent l="0" t="0" r="0" b="0"/>
          <wp:wrapNone/>
          <wp:docPr id="1073741825" name="officeArt object" descr="avis comunale logo senza sfondo.png"/>
          <wp:cNvGraphicFramePr/>
          <a:graphic xmlns:a="http://schemas.openxmlformats.org/drawingml/2006/main">
            <a:graphicData uri="http://schemas.openxmlformats.org/drawingml/2006/picture">
              <pic:pic xmlns:pic="http://schemas.openxmlformats.org/drawingml/2006/picture">
                <pic:nvPicPr>
                  <pic:cNvPr id="1073741825" name="avis comunale logo senza sfondo.png" descr="avis comunale logo senza sfondo.png"/>
                  <pic:cNvPicPr>
                    <a:picLocks noChangeAspect="1"/>
                  </pic:cNvPicPr>
                </pic:nvPicPr>
                <pic:blipFill>
                  <a:blip r:embed="rId1">
                    <a:extLst/>
                  </a:blip>
                  <a:stretch>
                    <a:fillRect/>
                  </a:stretch>
                </pic:blipFill>
                <pic:spPr>
                  <a:xfrm>
                    <a:off x="0" y="0"/>
                    <a:ext cx="3453130" cy="79248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533399</wp:posOffset>
              </wp:positionH>
              <wp:positionV relativeFrom="page">
                <wp:posOffset>9923780</wp:posOffset>
              </wp:positionV>
              <wp:extent cx="6306821" cy="36195"/>
              <wp:effectExtent l="0" t="0" r="0" b="0"/>
              <wp:wrapNone/>
              <wp:docPr id="1073741826" name="officeArt object" descr="Rettangolo 58"/>
              <wp:cNvGraphicFramePr/>
              <a:graphic xmlns:a="http://schemas.openxmlformats.org/drawingml/2006/main">
                <a:graphicData uri="http://schemas.microsoft.com/office/word/2010/wordprocessingShape">
                  <wps:wsp>
                    <wps:cNvSpPr/>
                    <wps:spPr>
                      <a:xfrm>
                        <a:off x="0" y="0"/>
                        <a:ext cx="6306821" cy="36195"/>
                      </a:xfrm>
                      <a:prstGeom prst="rect">
                        <a:avLst/>
                      </a:prstGeom>
                      <a:solidFill>
                        <a:srgbClr val="C00000"/>
                      </a:solidFill>
                      <a:ln w="12700" cap="flat">
                        <a:noFill/>
                        <a:miter lim="400000"/>
                      </a:ln>
                      <a:effectLst/>
                    </wps:spPr>
                    <wps:bodyPr/>
                  </wps:wsp>
                </a:graphicData>
              </a:graphic>
            </wp:anchor>
          </w:drawing>
        </mc:Choice>
        <mc:Fallback>
          <w:pict>
            <v:rect id="_x0000_s1026" style="visibility:visible;position:absolute;margin-left:42.0pt;margin-top:781.4pt;width:496.6pt;height:2.8pt;z-index:-251657216;mso-position-horizontal:absolute;mso-position-horizontal-relative:page;mso-position-vertical:absolute;mso-position-vertical-relative:page;mso-wrap-distance-left:12.0pt;mso-wrap-distance-top:12.0pt;mso-wrap-distance-right:12.0pt;mso-wrap-distance-bottom:12.0pt;">
              <v:fill color="#C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23"/>
    <w:rsid w:val="000A27EA"/>
    <w:rsid w:val="00390E35"/>
    <w:rsid w:val="00AC5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609F9-DCD8-4D16-B30E-18A66703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200" w:line="276" w:lineRule="auto"/>
    </w:pPr>
    <w:rPr>
      <w:rFonts w:ascii="Calibri" w:eastAsia="Calibri" w:hAnsi="Calibri" w:cs="Calibri"/>
      <w:color w:val="000000"/>
      <w:sz w:val="22"/>
      <w:szCs w:val="22"/>
      <w:u w:color="000000"/>
    </w:rPr>
  </w:style>
  <w:style w:type="character" w:customStyle="1" w:styleId="Nessuno">
    <w:name w:val="Nessuno"/>
  </w:style>
  <w:style w:type="paragraph" w:styleId="Normale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Rosella</cp:lastModifiedBy>
  <cp:revision>2</cp:revision>
  <dcterms:created xsi:type="dcterms:W3CDTF">2018-10-01T10:06:00Z</dcterms:created>
  <dcterms:modified xsi:type="dcterms:W3CDTF">2018-10-01T10:06:00Z</dcterms:modified>
</cp:coreProperties>
</file>